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A8" w:rsidRPr="00D968A8" w:rsidRDefault="00D968A8" w:rsidP="00D968A8">
      <w:pPr>
        <w:tabs>
          <w:tab w:val="left" w:pos="4410"/>
        </w:tabs>
        <w:spacing w:line="0" w:lineRule="atLeast"/>
        <w:jc w:val="center"/>
        <w:rPr>
          <w:b/>
          <w:i/>
          <w:sz w:val="28"/>
          <w:szCs w:val="28"/>
        </w:rPr>
      </w:pPr>
      <w:r w:rsidRPr="00D968A8">
        <w:rPr>
          <w:b/>
          <w:i/>
          <w:sz w:val="28"/>
          <w:szCs w:val="28"/>
        </w:rPr>
        <w:t>Разгадайте кроссворд</w:t>
      </w:r>
    </w:p>
    <w:tbl>
      <w:tblPr>
        <w:tblW w:w="7000" w:type="dxa"/>
        <w:tblInd w:w="93" w:type="dxa"/>
        <w:tblLayout w:type="fixed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D968A8">
        <w:trPr>
          <w:trHeight w:val="55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D968A8">
        <w:trPr>
          <w:trHeight w:val="54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2.  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2. 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</w:tbl>
    <w:p w:rsidR="00D968A8" w:rsidRPr="00D968A8" w:rsidRDefault="00D968A8" w:rsidP="00D968A8">
      <w:pPr>
        <w:tabs>
          <w:tab w:val="left" w:pos="4410"/>
        </w:tabs>
        <w:spacing w:line="0" w:lineRule="atLeast"/>
        <w:rPr>
          <w:sz w:val="28"/>
          <w:szCs w:val="28"/>
        </w:rPr>
      </w:pPr>
      <w:r w:rsidRPr="00D968A8">
        <w:rPr>
          <w:sz w:val="28"/>
          <w:szCs w:val="28"/>
          <w:u w:val="single"/>
        </w:rPr>
        <w:t>По горизонтали:</w:t>
      </w:r>
      <w:r w:rsidRPr="00D968A8">
        <w:rPr>
          <w:sz w:val="28"/>
          <w:szCs w:val="28"/>
        </w:rPr>
        <w:t xml:space="preserve"> 1.Часть изменяемого слова без окончания. 2.Значимая часть слова, которая находится после корня и обычно служит для образования новых слов. 3. Значимая часть слова, которая находится перед корнем и служит для образования новых слов.4.Значимая часть слова, которая образует формы слова.</w:t>
      </w:r>
    </w:p>
    <w:p w:rsidR="00D968A8" w:rsidRPr="00D968A8" w:rsidRDefault="00D968A8" w:rsidP="00D968A8">
      <w:pPr>
        <w:tabs>
          <w:tab w:val="left" w:pos="4410"/>
        </w:tabs>
        <w:spacing w:line="0" w:lineRule="atLeast"/>
        <w:rPr>
          <w:sz w:val="28"/>
          <w:szCs w:val="28"/>
        </w:rPr>
      </w:pPr>
      <w:r w:rsidRPr="00D968A8">
        <w:rPr>
          <w:sz w:val="28"/>
          <w:szCs w:val="28"/>
          <w:u w:val="single"/>
        </w:rPr>
        <w:t xml:space="preserve">По вертикали: </w:t>
      </w:r>
      <w:r w:rsidRPr="00D968A8">
        <w:rPr>
          <w:sz w:val="28"/>
          <w:szCs w:val="28"/>
        </w:rPr>
        <w:t>1.Наука о языке, в которой изучаются части слова. 2.Главная значимая часть слова, в которой заключается общее лексическое значение всех однокоренных слов.</w:t>
      </w:r>
    </w:p>
    <w:p w:rsidR="00D968A8" w:rsidRPr="00D968A8" w:rsidRDefault="00D968A8" w:rsidP="00D968A8">
      <w:pPr>
        <w:rPr>
          <w:sz w:val="28"/>
          <w:szCs w:val="28"/>
        </w:rPr>
      </w:pPr>
    </w:p>
    <w:p w:rsidR="00D968A8" w:rsidRPr="00D968A8" w:rsidRDefault="00D968A8" w:rsidP="00D968A8">
      <w:pPr>
        <w:tabs>
          <w:tab w:val="left" w:pos="4410"/>
        </w:tabs>
        <w:spacing w:line="0" w:lineRule="atLeast"/>
        <w:jc w:val="center"/>
        <w:rPr>
          <w:b/>
          <w:i/>
          <w:sz w:val="28"/>
          <w:szCs w:val="28"/>
        </w:rPr>
      </w:pPr>
      <w:r w:rsidRPr="00D968A8">
        <w:rPr>
          <w:b/>
          <w:i/>
          <w:sz w:val="28"/>
          <w:szCs w:val="28"/>
        </w:rPr>
        <w:t>Разгадайте кроссворд</w:t>
      </w:r>
    </w:p>
    <w:tbl>
      <w:tblPr>
        <w:tblW w:w="7000" w:type="dxa"/>
        <w:tblInd w:w="93" w:type="dxa"/>
        <w:tblLayout w:type="fixed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D968A8">
        <w:trPr>
          <w:trHeight w:val="41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2.  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</w:rPr>
            </w:pPr>
            <w:r w:rsidRPr="00D968A8">
              <w:rPr>
                <w:rFonts w:cs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2. 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  <w:r w:rsidRPr="00D968A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  <w:tr w:rsidR="00D968A8" w:rsidRPr="00D968A8" w:rsidTr="003C275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8A8" w:rsidRPr="00D968A8" w:rsidRDefault="00D968A8" w:rsidP="003C275C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</w:tr>
    </w:tbl>
    <w:p w:rsidR="00D968A8" w:rsidRPr="00D968A8" w:rsidRDefault="00D968A8" w:rsidP="00D968A8">
      <w:pPr>
        <w:tabs>
          <w:tab w:val="left" w:pos="4410"/>
        </w:tabs>
        <w:spacing w:line="0" w:lineRule="atLeast"/>
        <w:rPr>
          <w:sz w:val="28"/>
          <w:szCs w:val="28"/>
        </w:rPr>
      </w:pPr>
      <w:r w:rsidRPr="00D968A8">
        <w:rPr>
          <w:sz w:val="28"/>
          <w:szCs w:val="28"/>
          <w:u w:val="single"/>
        </w:rPr>
        <w:t>По горизонтали:</w:t>
      </w:r>
      <w:r w:rsidRPr="00D968A8">
        <w:rPr>
          <w:sz w:val="28"/>
          <w:szCs w:val="28"/>
        </w:rPr>
        <w:t xml:space="preserve"> 1.Часть изменяемого слова без окончания. 2.Значимая часть слова, которая находится после корня и обычно служит для образования новых слов. 3. Значимая часть слова, которая находится перед корнем и служит для образования новых слов.4.Значимая часть слова, которая образует формы слова.</w:t>
      </w:r>
    </w:p>
    <w:p w:rsidR="007742EC" w:rsidRPr="00D968A8" w:rsidRDefault="00D968A8" w:rsidP="00D968A8">
      <w:pPr>
        <w:tabs>
          <w:tab w:val="left" w:pos="4410"/>
        </w:tabs>
        <w:spacing w:line="0" w:lineRule="atLeast"/>
        <w:rPr>
          <w:sz w:val="28"/>
          <w:szCs w:val="28"/>
        </w:rPr>
      </w:pPr>
      <w:r w:rsidRPr="00D968A8">
        <w:rPr>
          <w:sz w:val="28"/>
          <w:szCs w:val="28"/>
          <w:u w:val="single"/>
        </w:rPr>
        <w:t xml:space="preserve">По вертикали: </w:t>
      </w:r>
      <w:r w:rsidRPr="00D968A8">
        <w:rPr>
          <w:sz w:val="28"/>
          <w:szCs w:val="28"/>
        </w:rPr>
        <w:t xml:space="preserve">1.Наука о языке, в которой изучаются части слова. 2.Главная значимая часть слова, в которой заключается общее лексическое </w:t>
      </w:r>
      <w:r>
        <w:rPr>
          <w:sz w:val="28"/>
          <w:szCs w:val="28"/>
        </w:rPr>
        <w:t>значение всех однокоренных слов.</w:t>
      </w:r>
    </w:p>
    <w:sectPr w:rsidR="007742EC" w:rsidRPr="00D968A8" w:rsidSect="00D968A8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968A8"/>
    <w:rsid w:val="007742EC"/>
    <w:rsid w:val="00D9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1279</Characters>
  <Application>Microsoft Office Word</Application>
  <DocSecurity>0</DocSecurity>
  <Lines>10</Lines>
  <Paragraphs>2</Paragraphs>
  <ScaleCrop>false</ScaleCrop>
  <Company>Hewlett-Packard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2015-01-26T08:03:00Z</dcterms:created>
  <dcterms:modified xsi:type="dcterms:W3CDTF">2015-01-26T08:10:00Z</dcterms:modified>
</cp:coreProperties>
</file>